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lang w:val="en-US" w:eastAsia="zh-CN" w:bidi="ar"/>
              </w:rPr>
              <w:t>博望区技工学校建设工程项目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lang w:val="en-US" w:eastAsia="zh-CN" w:bidi="ar"/>
              </w:rPr>
              <w:t>日照分析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6F21604"/>
    <w:rsid w:val="0BC83A0E"/>
    <w:rsid w:val="12E0279F"/>
    <w:rsid w:val="228432A9"/>
    <w:rsid w:val="2BB7424F"/>
    <w:rsid w:val="3A7A403D"/>
    <w:rsid w:val="456029E7"/>
    <w:rsid w:val="473745E1"/>
    <w:rsid w:val="4A755B21"/>
    <w:rsid w:val="50BF2B72"/>
    <w:rsid w:val="5D341D78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0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闭着眼找路</cp:lastModifiedBy>
  <dcterms:modified xsi:type="dcterms:W3CDTF">2023-02-02T02:06:24Z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